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48D45" w14:textId="2195E87E" w:rsidR="00445816" w:rsidRDefault="009D60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3322248" wp14:editId="0559DD7B">
            <wp:extent cx="1621790" cy="1127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F87224" w:rsidRPr="00F872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/2019</w:t>
      </w:r>
    </w:p>
    <w:p w14:paraId="62FC737F" w14:textId="4977A89C" w:rsidR="009D6096" w:rsidRPr="009D6096" w:rsidRDefault="009D6096" w:rsidP="009D6096">
      <w:pPr>
        <w:rPr>
          <w:rFonts w:ascii="Times New Roman" w:hAnsi="Times New Roman" w:cs="Times New Roman"/>
          <w:sz w:val="28"/>
          <w:szCs w:val="28"/>
        </w:rPr>
      </w:pPr>
      <w:r w:rsidRPr="009D6096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87224" w:rsidRPr="00F87224">
        <w:rPr>
          <w:rFonts w:ascii="Times New Roman" w:hAnsi="Times New Roman" w:cs="Times New Roman"/>
          <w:sz w:val="28"/>
          <w:szCs w:val="28"/>
        </w:rPr>
        <w:t>4</w:t>
      </w:r>
      <w:r w:rsidRPr="009D6096">
        <w:rPr>
          <w:rFonts w:ascii="Times New Roman" w:hAnsi="Times New Roman" w:cs="Times New Roman"/>
          <w:sz w:val="28"/>
          <w:szCs w:val="28"/>
        </w:rPr>
        <w:t xml:space="preserve">/2019 заседание членов ЕКПП РО-Москва 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609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6096">
        <w:rPr>
          <w:rFonts w:ascii="Times New Roman" w:hAnsi="Times New Roman" w:cs="Times New Roman"/>
          <w:sz w:val="28"/>
          <w:szCs w:val="28"/>
        </w:rPr>
        <w:t xml:space="preserve">.2019г                 </w:t>
      </w:r>
    </w:p>
    <w:p w14:paraId="09E7AA67" w14:textId="77777777" w:rsidR="009D6096" w:rsidRPr="00427542" w:rsidRDefault="009D6096" w:rsidP="009D60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7542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14:paraId="1780EE0A" w14:textId="77777777" w:rsidR="009D6096" w:rsidRPr="009D6096" w:rsidRDefault="009D6096" w:rsidP="009D6096">
      <w:pPr>
        <w:rPr>
          <w:rFonts w:ascii="Times New Roman" w:hAnsi="Times New Roman" w:cs="Times New Roman"/>
          <w:sz w:val="28"/>
          <w:szCs w:val="28"/>
        </w:rPr>
      </w:pPr>
      <w:r w:rsidRPr="009D6096">
        <w:rPr>
          <w:rFonts w:ascii="Times New Roman" w:hAnsi="Times New Roman" w:cs="Times New Roman"/>
          <w:sz w:val="28"/>
          <w:szCs w:val="28"/>
        </w:rPr>
        <w:t>1.</w:t>
      </w:r>
      <w:r w:rsidRPr="009D6096">
        <w:rPr>
          <w:rFonts w:ascii="Times New Roman" w:hAnsi="Times New Roman" w:cs="Times New Roman"/>
          <w:sz w:val="28"/>
          <w:szCs w:val="28"/>
        </w:rPr>
        <w:tab/>
        <w:t xml:space="preserve">Председатель РО Москва Рудакова М. А. </w:t>
      </w:r>
      <w:r>
        <w:rPr>
          <w:rFonts w:ascii="Times New Roman" w:hAnsi="Times New Roman" w:cs="Times New Roman"/>
          <w:sz w:val="28"/>
          <w:szCs w:val="28"/>
        </w:rPr>
        <w:t xml:space="preserve">+ голос </w:t>
      </w:r>
      <w:r w:rsidRPr="009D6096">
        <w:rPr>
          <w:rFonts w:ascii="Times New Roman" w:hAnsi="Times New Roman" w:cs="Times New Roman"/>
          <w:sz w:val="28"/>
          <w:szCs w:val="28"/>
        </w:rPr>
        <w:t>Соколов Д. В.</w:t>
      </w:r>
    </w:p>
    <w:p w14:paraId="4838A716" w14:textId="77777777" w:rsidR="009D6096" w:rsidRPr="009D6096" w:rsidRDefault="009D6096" w:rsidP="009D6096">
      <w:pPr>
        <w:rPr>
          <w:rFonts w:ascii="Times New Roman" w:hAnsi="Times New Roman" w:cs="Times New Roman"/>
          <w:sz w:val="28"/>
          <w:szCs w:val="28"/>
        </w:rPr>
      </w:pPr>
      <w:r w:rsidRPr="009D6096">
        <w:rPr>
          <w:rFonts w:ascii="Times New Roman" w:hAnsi="Times New Roman" w:cs="Times New Roman"/>
          <w:sz w:val="28"/>
          <w:szCs w:val="28"/>
        </w:rPr>
        <w:t>2.</w:t>
      </w:r>
      <w:r w:rsidRPr="009D6096">
        <w:rPr>
          <w:rFonts w:ascii="Times New Roman" w:hAnsi="Times New Roman" w:cs="Times New Roman"/>
          <w:sz w:val="28"/>
          <w:szCs w:val="28"/>
        </w:rPr>
        <w:tab/>
        <w:t xml:space="preserve">Кантор А. М.    </w:t>
      </w:r>
    </w:p>
    <w:p w14:paraId="406ECC56" w14:textId="77777777" w:rsidR="009D6096" w:rsidRPr="009D6096" w:rsidRDefault="009D6096" w:rsidP="009D6096">
      <w:pPr>
        <w:rPr>
          <w:rFonts w:ascii="Times New Roman" w:hAnsi="Times New Roman" w:cs="Times New Roman"/>
          <w:sz w:val="28"/>
          <w:szCs w:val="28"/>
        </w:rPr>
      </w:pPr>
      <w:r w:rsidRPr="009D6096">
        <w:rPr>
          <w:rFonts w:ascii="Times New Roman" w:hAnsi="Times New Roman" w:cs="Times New Roman"/>
          <w:sz w:val="28"/>
          <w:szCs w:val="28"/>
        </w:rPr>
        <w:t>5.       Федоренко Г. А.</w:t>
      </w:r>
    </w:p>
    <w:p w14:paraId="75A1D4CF" w14:textId="77777777" w:rsidR="009D6096" w:rsidRDefault="009D6096" w:rsidP="009D6096">
      <w:pPr>
        <w:rPr>
          <w:rFonts w:ascii="Times New Roman" w:hAnsi="Times New Roman" w:cs="Times New Roman"/>
          <w:sz w:val="28"/>
          <w:szCs w:val="28"/>
        </w:rPr>
      </w:pPr>
      <w:r w:rsidRPr="009D6096">
        <w:rPr>
          <w:rFonts w:ascii="Times New Roman" w:hAnsi="Times New Roman" w:cs="Times New Roman"/>
          <w:sz w:val="28"/>
          <w:szCs w:val="28"/>
        </w:rPr>
        <w:t>6.      Химчян З.А.</w:t>
      </w:r>
    </w:p>
    <w:p w14:paraId="5C6DF3AC" w14:textId="77777777" w:rsidR="009D6096" w:rsidRPr="009D6096" w:rsidRDefault="009D6096" w:rsidP="009D6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  </w:t>
      </w:r>
      <w:r w:rsidR="005F2936" w:rsidRPr="009D6096">
        <w:rPr>
          <w:rFonts w:ascii="Times New Roman" w:hAnsi="Times New Roman" w:cs="Times New Roman"/>
          <w:sz w:val="28"/>
          <w:szCs w:val="28"/>
        </w:rPr>
        <w:t>Тихонова.</w:t>
      </w:r>
      <w:r w:rsidRPr="009D6096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096">
        <w:rPr>
          <w:rFonts w:ascii="Times New Roman" w:hAnsi="Times New Roman" w:cs="Times New Roman"/>
          <w:sz w:val="28"/>
          <w:szCs w:val="28"/>
        </w:rPr>
        <w:t xml:space="preserve">Е. </w:t>
      </w:r>
    </w:p>
    <w:p w14:paraId="0129EBAC" w14:textId="77777777" w:rsidR="009D6096" w:rsidRPr="009D6096" w:rsidRDefault="009D6096" w:rsidP="009D6096">
      <w:pPr>
        <w:rPr>
          <w:rFonts w:ascii="Times New Roman" w:hAnsi="Times New Roman" w:cs="Times New Roman"/>
          <w:sz w:val="28"/>
          <w:szCs w:val="28"/>
        </w:rPr>
      </w:pPr>
      <w:r w:rsidRPr="009D6096">
        <w:rPr>
          <w:rFonts w:ascii="Times New Roman" w:hAnsi="Times New Roman" w:cs="Times New Roman"/>
          <w:sz w:val="28"/>
          <w:szCs w:val="28"/>
        </w:rPr>
        <w:t>Заседание проводилось очно в центре «Помощь душе».</w:t>
      </w:r>
    </w:p>
    <w:p w14:paraId="4042E553" w14:textId="77777777" w:rsidR="009D6096" w:rsidRPr="009D6096" w:rsidRDefault="009D6096" w:rsidP="009D6096">
      <w:pPr>
        <w:rPr>
          <w:rFonts w:ascii="Times New Roman" w:hAnsi="Times New Roman" w:cs="Times New Roman"/>
          <w:sz w:val="28"/>
          <w:szCs w:val="28"/>
        </w:rPr>
      </w:pPr>
      <w:r w:rsidRPr="009D6096">
        <w:rPr>
          <w:rFonts w:ascii="Times New Roman" w:hAnsi="Times New Roman" w:cs="Times New Roman"/>
          <w:sz w:val="28"/>
          <w:szCs w:val="28"/>
        </w:rPr>
        <w:t>Вопросы повестки и принятые постановления заседания Правления РО Москва</w:t>
      </w:r>
    </w:p>
    <w:p w14:paraId="616471B3" w14:textId="77777777" w:rsidR="009D6096" w:rsidRDefault="009D6096" w:rsidP="009D609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6096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Повестка заседания:</w:t>
      </w:r>
    </w:p>
    <w:p w14:paraId="656ACF72" w14:textId="77777777" w:rsidR="009D6096" w:rsidRPr="009D6096" w:rsidRDefault="009D6096" w:rsidP="009D6096">
      <w:pPr>
        <w:rPr>
          <w:rFonts w:ascii="Times New Roman" w:hAnsi="Times New Roman" w:cs="Times New Roman"/>
          <w:sz w:val="28"/>
          <w:szCs w:val="28"/>
        </w:rPr>
      </w:pPr>
      <w:r w:rsidRPr="009D6096">
        <w:rPr>
          <w:rFonts w:ascii="Times New Roman" w:hAnsi="Times New Roman" w:cs="Times New Roman"/>
          <w:sz w:val="28"/>
          <w:szCs w:val="28"/>
        </w:rPr>
        <w:t>1.Организация работы секций РО.</w:t>
      </w:r>
    </w:p>
    <w:p w14:paraId="4DA52613" w14:textId="77777777" w:rsidR="009D6096" w:rsidRPr="009D6096" w:rsidRDefault="009D6096" w:rsidP="009D6096">
      <w:pPr>
        <w:rPr>
          <w:rFonts w:ascii="Times New Roman" w:hAnsi="Times New Roman" w:cs="Times New Roman"/>
          <w:sz w:val="28"/>
          <w:szCs w:val="28"/>
        </w:rPr>
      </w:pPr>
      <w:r w:rsidRPr="009D6096">
        <w:rPr>
          <w:rFonts w:ascii="Times New Roman" w:hAnsi="Times New Roman" w:cs="Times New Roman"/>
          <w:sz w:val="28"/>
          <w:szCs w:val="28"/>
        </w:rPr>
        <w:t>2.Организация дня открытых дверей в центре "Личность" в субботу 2</w:t>
      </w:r>
      <w:r w:rsidR="00D35F61">
        <w:rPr>
          <w:rFonts w:ascii="Times New Roman" w:hAnsi="Times New Roman" w:cs="Times New Roman"/>
          <w:sz w:val="28"/>
          <w:szCs w:val="28"/>
        </w:rPr>
        <w:t>8</w:t>
      </w:r>
      <w:r w:rsidRPr="009D6096">
        <w:rPr>
          <w:rFonts w:ascii="Times New Roman" w:hAnsi="Times New Roman" w:cs="Times New Roman"/>
          <w:sz w:val="28"/>
          <w:szCs w:val="28"/>
        </w:rPr>
        <w:t xml:space="preserve"> сентября 2019 года.</w:t>
      </w:r>
    </w:p>
    <w:p w14:paraId="53B282B0" w14:textId="77777777" w:rsidR="009D6096" w:rsidRDefault="009D6096" w:rsidP="009D6096">
      <w:pPr>
        <w:rPr>
          <w:rFonts w:ascii="Times New Roman" w:hAnsi="Times New Roman" w:cs="Times New Roman"/>
          <w:sz w:val="28"/>
          <w:szCs w:val="28"/>
        </w:rPr>
      </w:pPr>
      <w:r w:rsidRPr="009D6096">
        <w:rPr>
          <w:rFonts w:ascii="Times New Roman" w:hAnsi="Times New Roman" w:cs="Times New Roman"/>
          <w:sz w:val="28"/>
          <w:szCs w:val="28"/>
        </w:rPr>
        <w:t>3.Обсуждение результатов Летней Школы и подведение итогов прошедшего года.</w:t>
      </w:r>
    </w:p>
    <w:p w14:paraId="024C8756" w14:textId="77777777" w:rsidR="009D6096" w:rsidRDefault="009D6096" w:rsidP="009D6096">
      <w:pPr>
        <w:rPr>
          <w:rFonts w:ascii="Times New Roman" w:hAnsi="Times New Roman" w:cs="Times New Roman"/>
          <w:sz w:val="28"/>
          <w:szCs w:val="28"/>
        </w:rPr>
      </w:pPr>
      <w:r w:rsidRPr="009D6096">
        <w:rPr>
          <w:rFonts w:ascii="Times New Roman" w:hAnsi="Times New Roman" w:cs="Times New Roman"/>
          <w:b/>
          <w:bCs/>
          <w:sz w:val="28"/>
          <w:szCs w:val="28"/>
        </w:rPr>
        <w:t xml:space="preserve">Рудакова </w:t>
      </w:r>
      <w:r w:rsidR="005F2936" w:rsidRPr="009D6096">
        <w:rPr>
          <w:rFonts w:ascii="Times New Roman" w:hAnsi="Times New Roman" w:cs="Times New Roman"/>
          <w:b/>
          <w:bCs/>
          <w:sz w:val="28"/>
          <w:szCs w:val="28"/>
        </w:rPr>
        <w:t>М. 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6096">
        <w:rPr>
          <w:rFonts w:ascii="Times New Roman" w:hAnsi="Times New Roman" w:cs="Times New Roman"/>
          <w:sz w:val="28"/>
          <w:szCs w:val="28"/>
        </w:rPr>
        <w:t>Уважаемые коллеги попрошу Вас проголосовать списком за повестку дня. Единогласно. Повестка дня принята единогласно.</w:t>
      </w:r>
    </w:p>
    <w:p w14:paraId="4CF0A936" w14:textId="77777777" w:rsidR="009D6096" w:rsidRPr="009D6096" w:rsidRDefault="009D6096" w:rsidP="009D60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6096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14:paraId="47985496" w14:textId="77777777" w:rsidR="009D6096" w:rsidRPr="009D6096" w:rsidRDefault="009D6096" w:rsidP="009D6096">
      <w:pPr>
        <w:rPr>
          <w:rFonts w:ascii="Times New Roman" w:hAnsi="Times New Roman" w:cs="Times New Roman"/>
          <w:sz w:val="28"/>
          <w:szCs w:val="28"/>
        </w:rPr>
      </w:pPr>
      <w:r w:rsidRPr="009D6096">
        <w:rPr>
          <w:rFonts w:ascii="Times New Roman" w:hAnsi="Times New Roman" w:cs="Times New Roman"/>
          <w:b/>
          <w:bCs/>
          <w:sz w:val="28"/>
          <w:szCs w:val="28"/>
        </w:rPr>
        <w:t>Рудакова М. 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Уважаемые коллеги нам с Вами необходимо обсудить и запланировать работу секций РО Москва.</w:t>
      </w:r>
    </w:p>
    <w:p w14:paraId="39F1D26A" w14:textId="77777777" w:rsidR="009D6096" w:rsidRPr="009D6096" w:rsidRDefault="009D6096" w:rsidP="009D60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6096">
        <w:rPr>
          <w:rFonts w:ascii="Times New Roman" w:hAnsi="Times New Roman" w:cs="Times New Roman"/>
          <w:sz w:val="28"/>
          <w:szCs w:val="28"/>
        </w:rPr>
        <w:t>Секци</w:t>
      </w:r>
      <w:r>
        <w:rPr>
          <w:rFonts w:ascii="Times New Roman" w:hAnsi="Times New Roman" w:cs="Times New Roman"/>
          <w:sz w:val="28"/>
          <w:szCs w:val="28"/>
        </w:rPr>
        <w:t xml:space="preserve">я – это </w:t>
      </w:r>
      <w:r w:rsidRPr="009D6096">
        <w:rPr>
          <w:rFonts w:ascii="Times New Roman" w:hAnsi="Times New Roman" w:cs="Times New Roman"/>
          <w:sz w:val="28"/>
          <w:szCs w:val="28"/>
        </w:rPr>
        <w:t>несертифицированное мероприятие РО Москва МОО ЕКПП.</w:t>
      </w:r>
    </w:p>
    <w:p w14:paraId="0D21F0C5" w14:textId="77777777" w:rsidR="009D6096" w:rsidRPr="009D6096" w:rsidRDefault="009D6096" w:rsidP="009D60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6096">
        <w:rPr>
          <w:rFonts w:ascii="Times New Roman" w:hAnsi="Times New Roman" w:cs="Times New Roman"/>
          <w:sz w:val="28"/>
          <w:szCs w:val="28"/>
        </w:rPr>
        <w:t>Секция проводится один раз в квартал, начиная с октября 2019 года.</w:t>
      </w:r>
    </w:p>
    <w:p w14:paraId="6A1E7B3F" w14:textId="77777777" w:rsidR="009D6096" w:rsidRPr="009D6096" w:rsidRDefault="009D6096" w:rsidP="009D60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6096">
        <w:rPr>
          <w:rFonts w:ascii="Times New Roman" w:hAnsi="Times New Roman" w:cs="Times New Roman"/>
          <w:sz w:val="28"/>
          <w:szCs w:val="28"/>
        </w:rPr>
        <w:t>Предлагаю местом проведения работы в секциях как в мини-группах выбрать бесплатный вариант на Новослободской, 26.</w:t>
      </w:r>
    </w:p>
    <w:p w14:paraId="2E6B1D3E" w14:textId="77777777" w:rsidR="009D6096" w:rsidRPr="009D6096" w:rsidRDefault="009D6096" w:rsidP="009D60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6096">
        <w:rPr>
          <w:rFonts w:ascii="Times New Roman" w:hAnsi="Times New Roman" w:cs="Times New Roman"/>
          <w:sz w:val="28"/>
          <w:szCs w:val="28"/>
        </w:rPr>
        <w:lastRenderedPageBreak/>
        <w:t>Необходимо выбрать руководителей секций, а также заместителей и прописать права и обязанности выше назначенных.</w:t>
      </w:r>
      <w:r w:rsidR="00101880">
        <w:rPr>
          <w:rFonts w:ascii="Times New Roman" w:hAnsi="Times New Roman" w:cs="Times New Roman"/>
          <w:sz w:val="28"/>
          <w:szCs w:val="28"/>
        </w:rPr>
        <w:t xml:space="preserve"> На сегодняшний день на руководителей секциями </w:t>
      </w:r>
      <w:r w:rsidRPr="009D6096">
        <w:rPr>
          <w:rFonts w:ascii="Times New Roman" w:hAnsi="Times New Roman" w:cs="Times New Roman"/>
          <w:sz w:val="28"/>
          <w:szCs w:val="28"/>
        </w:rPr>
        <w:t>подали заявки</w:t>
      </w:r>
      <w:r w:rsidR="00101880">
        <w:rPr>
          <w:rFonts w:ascii="Times New Roman" w:hAnsi="Times New Roman" w:cs="Times New Roman"/>
          <w:sz w:val="28"/>
          <w:szCs w:val="28"/>
        </w:rPr>
        <w:t>:</w:t>
      </w:r>
    </w:p>
    <w:p w14:paraId="5E4DA8F1" w14:textId="77777777" w:rsidR="009D6096" w:rsidRPr="009D6096" w:rsidRDefault="00101880" w:rsidP="009D60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096" w:rsidRPr="00101880">
        <w:rPr>
          <w:rFonts w:ascii="Times New Roman" w:hAnsi="Times New Roman" w:cs="Times New Roman"/>
          <w:sz w:val="28"/>
          <w:szCs w:val="28"/>
        </w:rPr>
        <w:t xml:space="preserve">Федоренко </w:t>
      </w:r>
      <w:r w:rsidR="005F2936" w:rsidRPr="00101880">
        <w:rPr>
          <w:rFonts w:ascii="Times New Roman" w:hAnsi="Times New Roman" w:cs="Times New Roman"/>
          <w:sz w:val="28"/>
          <w:szCs w:val="28"/>
        </w:rPr>
        <w:t>Г. А.</w:t>
      </w:r>
      <w:r>
        <w:rPr>
          <w:rFonts w:ascii="Times New Roman" w:hAnsi="Times New Roman" w:cs="Times New Roman"/>
          <w:sz w:val="28"/>
          <w:szCs w:val="28"/>
        </w:rPr>
        <w:t xml:space="preserve"> – секция </w:t>
      </w:r>
      <w:r w:rsidR="009D6096" w:rsidRPr="00101880">
        <w:rPr>
          <w:rFonts w:ascii="Times New Roman" w:hAnsi="Times New Roman" w:cs="Times New Roman"/>
          <w:sz w:val="28"/>
          <w:szCs w:val="28"/>
        </w:rPr>
        <w:t>детского психоанализа</w:t>
      </w:r>
      <w:r w:rsidRPr="00101880">
        <w:rPr>
          <w:rFonts w:ascii="Times New Roman" w:hAnsi="Times New Roman" w:cs="Times New Roman"/>
          <w:sz w:val="28"/>
          <w:szCs w:val="28"/>
        </w:rPr>
        <w:t>, семейного психоанализа и психоанализа пар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570216" w14:textId="77777777" w:rsidR="009D6096" w:rsidRDefault="00101880" w:rsidP="009D6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936" w:rsidRPr="00101880">
        <w:rPr>
          <w:rFonts w:ascii="Times New Roman" w:hAnsi="Times New Roman" w:cs="Times New Roman"/>
          <w:sz w:val="28"/>
          <w:szCs w:val="28"/>
        </w:rPr>
        <w:t>Химчян</w:t>
      </w:r>
      <w:r w:rsidR="009D6096" w:rsidRPr="00101880">
        <w:rPr>
          <w:rFonts w:ascii="Times New Roman" w:hAnsi="Times New Roman" w:cs="Times New Roman"/>
          <w:sz w:val="28"/>
          <w:szCs w:val="28"/>
        </w:rPr>
        <w:t xml:space="preserve"> З.Г.</w:t>
      </w:r>
      <w:r>
        <w:rPr>
          <w:rFonts w:ascii="Times New Roman" w:hAnsi="Times New Roman" w:cs="Times New Roman"/>
          <w:sz w:val="28"/>
          <w:szCs w:val="28"/>
        </w:rPr>
        <w:t xml:space="preserve"> – секция </w:t>
      </w:r>
      <w:r w:rsidR="009D6096" w:rsidRPr="00101880">
        <w:rPr>
          <w:rFonts w:ascii="Times New Roman" w:hAnsi="Times New Roman" w:cs="Times New Roman"/>
          <w:sz w:val="28"/>
          <w:szCs w:val="28"/>
        </w:rPr>
        <w:t>французского психоанализа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F7EC57" w14:textId="77777777" w:rsidR="009D6096" w:rsidRDefault="00101880" w:rsidP="009D6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096" w:rsidRPr="00101880">
        <w:rPr>
          <w:rFonts w:ascii="Times New Roman" w:hAnsi="Times New Roman" w:cs="Times New Roman"/>
          <w:sz w:val="28"/>
          <w:szCs w:val="28"/>
        </w:rPr>
        <w:t>Кантор А.М.</w:t>
      </w:r>
      <w:r>
        <w:rPr>
          <w:rFonts w:ascii="Times New Roman" w:hAnsi="Times New Roman" w:cs="Times New Roman"/>
          <w:sz w:val="28"/>
          <w:szCs w:val="28"/>
        </w:rPr>
        <w:t xml:space="preserve"> – секция </w:t>
      </w:r>
      <w:r w:rsidR="009D6096" w:rsidRPr="00101880">
        <w:rPr>
          <w:rFonts w:ascii="Times New Roman" w:hAnsi="Times New Roman" w:cs="Times New Roman"/>
          <w:sz w:val="28"/>
          <w:szCs w:val="28"/>
        </w:rPr>
        <w:t>феноменологического психоанализа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32CA74" w14:textId="77777777" w:rsidR="009D6096" w:rsidRDefault="00101880" w:rsidP="009D6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096" w:rsidRPr="00101880">
        <w:rPr>
          <w:rFonts w:ascii="Times New Roman" w:hAnsi="Times New Roman" w:cs="Times New Roman"/>
          <w:sz w:val="28"/>
          <w:szCs w:val="28"/>
        </w:rPr>
        <w:t xml:space="preserve">Иванова </w:t>
      </w:r>
      <w:r w:rsidR="005F2936" w:rsidRPr="00101880">
        <w:rPr>
          <w:rFonts w:ascii="Times New Roman" w:hAnsi="Times New Roman" w:cs="Times New Roman"/>
          <w:sz w:val="28"/>
          <w:szCs w:val="28"/>
        </w:rPr>
        <w:t>Е. Ю.</w:t>
      </w:r>
      <w:r>
        <w:rPr>
          <w:rFonts w:ascii="Times New Roman" w:hAnsi="Times New Roman" w:cs="Times New Roman"/>
          <w:sz w:val="28"/>
          <w:szCs w:val="28"/>
        </w:rPr>
        <w:t xml:space="preserve"> – секция Балинтовских групп;</w:t>
      </w:r>
    </w:p>
    <w:p w14:paraId="698D9FED" w14:textId="77777777" w:rsidR="009D6096" w:rsidRPr="009A2923" w:rsidRDefault="00101880" w:rsidP="009D60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Тихонова </w:t>
      </w:r>
      <w:r w:rsidR="005F2936">
        <w:rPr>
          <w:rFonts w:ascii="Times New Roman" w:hAnsi="Times New Roman" w:cs="Times New Roman"/>
          <w:sz w:val="28"/>
          <w:szCs w:val="28"/>
        </w:rPr>
        <w:t>Т. Е.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A2923">
        <w:rPr>
          <w:rFonts w:ascii="Times New Roman" w:hAnsi="Times New Roman" w:cs="Times New Roman"/>
          <w:sz w:val="28"/>
          <w:szCs w:val="28"/>
        </w:rPr>
        <w:t>секция Эго-психологии</w:t>
      </w:r>
    </w:p>
    <w:p w14:paraId="793D347D" w14:textId="77777777" w:rsidR="009D6096" w:rsidRDefault="009D6096" w:rsidP="009D6096">
      <w:pPr>
        <w:rPr>
          <w:rFonts w:ascii="Times New Roman" w:hAnsi="Times New Roman" w:cs="Times New Roman"/>
          <w:sz w:val="28"/>
          <w:szCs w:val="28"/>
        </w:rPr>
      </w:pPr>
      <w:r w:rsidRPr="00101880">
        <w:rPr>
          <w:rFonts w:ascii="Times New Roman" w:hAnsi="Times New Roman" w:cs="Times New Roman"/>
          <w:sz w:val="28"/>
          <w:szCs w:val="28"/>
        </w:rPr>
        <w:t>Секцию объектных отношений уже возглавляет Трохова М.Е.</w:t>
      </w:r>
    </w:p>
    <w:p w14:paraId="3C13A71B" w14:textId="77777777" w:rsidR="00101880" w:rsidRPr="00101880" w:rsidRDefault="00101880" w:rsidP="009D6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на сегодняшний день мы предлагаем на правлении утвердить создание следующих секций:</w:t>
      </w:r>
    </w:p>
    <w:p w14:paraId="58FE8ED9" w14:textId="77777777" w:rsidR="009D6096" w:rsidRPr="00101880" w:rsidRDefault="009D6096" w:rsidP="009D6096">
      <w:pPr>
        <w:rPr>
          <w:rFonts w:ascii="Times New Roman" w:hAnsi="Times New Roman" w:cs="Times New Roman"/>
          <w:sz w:val="28"/>
          <w:szCs w:val="28"/>
        </w:rPr>
      </w:pPr>
      <w:r w:rsidRPr="00101880">
        <w:rPr>
          <w:rFonts w:ascii="Times New Roman" w:hAnsi="Times New Roman" w:cs="Times New Roman"/>
          <w:sz w:val="28"/>
          <w:szCs w:val="28"/>
        </w:rPr>
        <w:t xml:space="preserve">1. Детского Психоанализа, </w:t>
      </w:r>
      <w:r w:rsidR="00101880" w:rsidRPr="00101880">
        <w:rPr>
          <w:rFonts w:ascii="Times New Roman" w:hAnsi="Times New Roman" w:cs="Times New Roman"/>
          <w:sz w:val="28"/>
          <w:szCs w:val="28"/>
        </w:rPr>
        <w:t xml:space="preserve">психоанализа </w:t>
      </w:r>
      <w:r w:rsidRPr="00101880">
        <w:rPr>
          <w:rFonts w:ascii="Times New Roman" w:hAnsi="Times New Roman" w:cs="Times New Roman"/>
          <w:sz w:val="28"/>
          <w:szCs w:val="28"/>
        </w:rPr>
        <w:t>пар и семьи;</w:t>
      </w:r>
    </w:p>
    <w:p w14:paraId="38BB0515" w14:textId="77777777" w:rsidR="009D6096" w:rsidRPr="00101880" w:rsidRDefault="009D6096" w:rsidP="009D6096">
      <w:pPr>
        <w:rPr>
          <w:rFonts w:ascii="Times New Roman" w:hAnsi="Times New Roman" w:cs="Times New Roman"/>
          <w:sz w:val="28"/>
          <w:szCs w:val="28"/>
        </w:rPr>
      </w:pPr>
      <w:r w:rsidRPr="00101880">
        <w:rPr>
          <w:rFonts w:ascii="Times New Roman" w:hAnsi="Times New Roman" w:cs="Times New Roman"/>
          <w:sz w:val="28"/>
          <w:szCs w:val="28"/>
        </w:rPr>
        <w:t xml:space="preserve">2. Объектных отношений (М.Кляйн, У.Р.Бион, </w:t>
      </w:r>
      <w:r w:rsidR="005F2936" w:rsidRPr="00101880">
        <w:rPr>
          <w:rFonts w:ascii="Times New Roman" w:hAnsi="Times New Roman" w:cs="Times New Roman"/>
          <w:sz w:val="28"/>
          <w:szCs w:val="28"/>
        </w:rPr>
        <w:t>Винникотт</w:t>
      </w:r>
      <w:r w:rsidRPr="00101880">
        <w:rPr>
          <w:rFonts w:ascii="Times New Roman" w:hAnsi="Times New Roman" w:cs="Times New Roman"/>
          <w:sz w:val="28"/>
          <w:szCs w:val="28"/>
        </w:rPr>
        <w:t>, Фейрберн</w:t>
      </w:r>
      <w:r w:rsidR="005F2936" w:rsidRPr="00101880">
        <w:rPr>
          <w:rFonts w:ascii="Times New Roman" w:hAnsi="Times New Roman" w:cs="Times New Roman"/>
          <w:sz w:val="28"/>
          <w:szCs w:val="28"/>
        </w:rPr>
        <w:t>)</w:t>
      </w:r>
    </w:p>
    <w:p w14:paraId="79BEBFD5" w14:textId="77777777" w:rsidR="009D6096" w:rsidRPr="00101880" w:rsidRDefault="009D6096" w:rsidP="009D6096">
      <w:pPr>
        <w:rPr>
          <w:rFonts w:ascii="Times New Roman" w:hAnsi="Times New Roman" w:cs="Times New Roman"/>
          <w:sz w:val="28"/>
          <w:szCs w:val="28"/>
        </w:rPr>
      </w:pPr>
      <w:r w:rsidRPr="00101880">
        <w:rPr>
          <w:rFonts w:ascii="Times New Roman" w:hAnsi="Times New Roman" w:cs="Times New Roman"/>
          <w:sz w:val="28"/>
          <w:szCs w:val="28"/>
        </w:rPr>
        <w:t>3. Психоанализ бизнеса и орг</w:t>
      </w:r>
      <w:r w:rsidR="005F2936">
        <w:rPr>
          <w:rFonts w:ascii="Times New Roman" w:hAnsi="Times New Roman" w:cs="Times New Roman"/>
          <w:sz w:val="28"/>
          <w:szCs w:val="28"/>
        </w:rPr>
        <w:t xml:space="preserve">. </w:t>
      </w:r>
      <w:r w:rsidRPr="00101880">
        <w:rPr>
          <w:rFonts w:ascii="Times New Roman" w:hAnsi="Times New Roman" w:cs="Times New Roman"/>
          <w:sz w:val="28"/>
          <w:szCs w:val="28"/>
        </w:rPr>
        <w:t>консультирования;</w:t>
      </w:r>
    </w:p>
    <w:p w14:paraId="25D239FA" w14:textId="77777777" w:rsidR="009D6096" w:rsidRPr="00101880" w:rsidRDefault="009D6096" w:rsidP="009D6096">
      <w:pPr>
        <w:rPr>
          <w:rFonts w:ascii="Times New Roman" w:hAnsi="Times New Roman" w:cs="Times New Roman"/>
          <w:sz w:val="28"/>
          <w:szCs w:val="28"/>
        </w:rPr>
      </w:pPr>
      <w:r w:rsidRPr="00101880">
        <w:rPr>
          <w:rFonts w:ascii="Times New Roman" w:hAnsi="Times New Roman" w:cs="Times New Roman"/>
          <w:sz w:val="28"/>
          <w:szCs w:val="28"/>
        </w:rPr>
        <w:t>4. Юнгианский психоанализ</w:t>
      </w:r>
      <w:r w:rsidR="00D35F61">
        <w:rPr>
          <w:rFonts w:ascii="Times New Roman" w:hAnsi="Times New Roman" w:cs="Times New Roman"/>
          <w:sz w:val="28"/>
          <w:szCs w:val="28"/>
        </w:rPr>
        <w:t>;</w:t>
      </w:r>
    </w:p>
    <w:p w14:paraId="0D06FF5E" w14:textId="77777777" w:rsidR="009D6096" w:rsidRPr="00101880" w:rsidRDefault="009D6096" w:rsidP="009D6096">
      <w:pPr>
        <w:rPr>
          <w:rFonts w:ascii="Times New Roman" w:hAnsi="Times New Roman" w:cs="Times New Roman"/>
          <w:sz w:val="28"/>
          <w:szCs w:val="28"/>
        </w:rPr>
      </w:pPr>
      <w:r w:rsidRPr="00101880">
        <w:rPr>
          <w:rFonts w:ascii="Times New Roman" w:hAnsi="Times New Roman" w:cs="Times New Roman"/>
          <w:sz w:val="28"/>
          <w:szCs w:val="28"/>
        </w:rPr>
        <w:t>5. Французский психоанализ</w:t>
      </w:r>
      <w:r w:rsidR="00D35F61">
        <w:rPr>
          <w:rFonts w:ascii="Times New Roman" w:hAnsi="Times New Roman" w:cs="Times New Roman"/>
          <w:sz w:val="28"/>
          <w:szCs w:val="28"/>
        </w:rPr>
        <w:t>;</w:t>
      </w:r>
    </w:p>
    <w:p w14:paraId="607F80EE" w14:textId="77777777" w:rsidR="009D6096" w:rsidRPr="00101880" w:rsidRDefault="009D6096" w:rsidP="009D6096">
      <w:pPr>
        <w:rPr>
          <w:rFonts w:ascii="Times New Roman" w:hAnsi="Times New Roman" w:cs="Times New Roman"/>
          <w:sz w:val="28"/>
          <w:szCs w:val="28"/>
        </w:rPr>
      </w:pPr>
      <w:r w:rsidRPr="00101880">
        <w:rPr>
          <w:rFonts w:ascii="Times New Roman" w:hAnsi="Times New Roman" w:cs="Times New Roman"/>
          <w:sz w:val="28"/>
          <w:szCs w:val="28"/>
        </w:rPr>
        <w:t>6. Феноменологический и Экзистенциальный психоанализ</w:t>
      </w:r>
      <w:r w:rsidR="00D35F61">
        <w:rPr>
          <w:rFonts w:ascii="Times New Roman" w:hAnsi="Times New Roman" w:cs="Times New Roman"/>
          <w:sz w:val="28"/>
          <w:szCs w:val="28"/>
        </w:rPr>
        <w:t>;</w:t>
      </w:r>
    </w:p>
    <w:p w14:paraId="168204C1" w14:textId="77777777" w:rsidR="009D6096" w:rsidRPr="00101880" w:rsidRDefault="009D6096" w:rsidP="009D6096">
      <w:pPr>
        <w:rPr>
          <w:rFonts w:ascii="Times New Roman" w:hAnsi="Times New Roman" w:cs="Times New Roman"/>
          <w:sz w:val="28"/>
          <w:szCs w:val="28"/>
        </w:rPr>
      </w:pPr>
      <w:r w:rsidRPr="00101880">
        <w:rPr>
          <w:rFonts w:ascii="Times New Roman" w:hAnsi="Times New Roman" w:cs="Times New Roman"/>
          <w:sz w:val="28"/>
          <w:szCs w:val="28"/>
        </w:rPr>
        <w:t>7. Групповой Психоанализ</w:t>
      </w:r>
      <w:r w:rsidR="00D35F61">
        <w:rPr>
          <w:rFonts w:ascii="Times New Roman" w:hAnsi="Times New Roman" w:cs="Times New Roman"/>
          <w:sz w:val="28"/>
          <w:szCs w:val="28"/>
        </w:rPr>
        <w:t>;</w:t>
      </w:r>
    </w:p>
    <w:p w14:paraId="14FD0EDF" w14:textId="77777777" w:rsidR="009D6096" w:rsidRDefault="009D6096" w:rsidP="009D6096">
      <w:pPr>
        <w:rPr>
          <w:rFonts w:ascii="Times New Roman" w:hAnsi="Times New Roman" w:cs="Times New Roman"/>
          <w:sz w:val="28"/>
          <w:szCs w:val="28"/>
        </w:rPr>
      </w:pPr>
      <w:r w:rsidRPr="00101880">
        <w:rPr>
          <w:rFonts w:ascii="Times New Roman" w:hAnsi="Times New Roman" w:cs="Times New Roman"/>
          <w:sz w:val="28"/>
          <w:szCs w:val="28"/>
        </w:rPr>
        <w:t>8. Балинтовская Секция</w:t>
      </w:r>
      <w:r w:rsidR="00D35F61">
        <w:rPr>
          <w:rFonts w:ascii="Times New Roman" w:hAnsi="Times New Roman" w:cs="Times New Roman"/>
          <w:sz w:val="28"/>
          <w:szCs w:val="28"/>
        </w:rPr>
        <w:t>;</w:t>
      </w:r>
    </w:p>
    <w:p w14:paraId="4B3041AD" w14:textId="77777777" w:rsidR="007448C1" w:rsidRDefault="007448C1" w:rsidP="009D6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9.Эго-психология (Кохут</w:t>
      </w:r>
      <w:r w:rsidR="00D35F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5F61">
        <w:rPr>
          <w:rFonts w:ascii="Times New Roman" w:hAnsi="Times New Roman" w:cs="Times New Roman"/>
          <w:sz w:val="28"/>
          <w:szCs w:val="28"/>
        </w:rPr>
        <w:t>Сэлф</w:t>
      </w:r>
      <w:proofErr w:type="spellEnd"/>
      <w:r w:rsidR="00D35F61">
        <w:rPr>
          <w:rFonts w:ascii="Times New Roman" w:hAnsi="Times New Roman" w:cs="Times New Roman"/>
          <w:sz w:val="28"/>
          <w:szCs w:val="28"/>
        </w:rPr>
        <w:t>-Психология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5F61">
        <w:rPr>
          <w:rFonts w:ascii="Times New Roman" w:hAnsi="Times New Roman" w:cs="Times New Roman"/>
          <w:sz w:val="28"/>
          <w:szCs w:val="28"/>
        </w:rPr>
        <w:t>;</w:t>
      </w:r>
    </w:p>
    <w:p w14:paraId="15545A53" w14:textId="77777777" w:rsidR="009D6096" w:rsidRPr="009D6096" w:rsidRDefault="00101880" w:rsidP="009D60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секций планируется по длительности три часа </w:t>
      </w:r>
      <w:r w:rsidR="00D35F61">
        <w:rPr>
          <w:rFonts w:ascii="Times New Roman" w:hAnsi="Times New Roman" w:cs="Times New Roman"/>
          <w:sz w:val="28"/>
          <w:szCs w:val="28"/>
        </w:rPr>
        <w:t xml:space="preserve">(астрономических) или 4 академических с перерывом 10-15 минут </w:t>
      </w:r>
      <w:r>
        <w:rPr>
          <w:rFonts w:ascii="Times New Roman" w:hAnsi="Times New Roman" w:cs="Times New Roman"/>
          <w:sz w:val="28"/>
          <w:szCs w:val="28"/>
        </w:rPr>
        <w:t>и будет состоять из двух частей:</w:t>
      </w:r>
    </w:p>
    <w:p w14:paraId="6019D8C6" w14:textId="77777777" w:rsidR="009D6096" w:rsidRPr="009D6096" w:rsidRDefault="009D6096" w:rsidP="009D60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1880">
        <w:rPr>
          <w:rFonts w:ascii="Times New Roman" w:hAnsi="Times New Roman" w:cs="Times New Roman"/>
          <w:sz w:val="28"/>
          <w:szCs w:val="28"/>
        </w:rPr>
        <w:t>I. Теоретический доклад любого из членов ЕКПП, не обязательно ТА или СВ. (Это позволит развивать навыки публичных выступлений и участие в дискуссии, где могут быть оживленные дебаты).</w:t>
      </w:r>
    </w:p>
    <w:p w14:paraId="5A9E0DBA" w14:textId="77777777" w:rsidR="009D6096" w:rsidRDefault="009D6096" w:rsidP="009D6096">
      <w:pPr>
        <w:rPr>
          <w:rFonts w:ascii="Times New Roman" w:hAnsi="Times New Roman" w:cs="Times New Roman"/>
          <w:sz w:val="28"/>
          <w:szCs w:val="28"/>
        </w:rPr>
      </w:pPr>
      <w:r w:rsidRPr="00101880">
        <w:rPr>
          <w:rFonts w:ascii="Times New Roman" w:hAnsi="Times New Roman" w:cs="Times New Roman"/>
          <w:sz w:val="28"/>
          <w:szCs w:val="28"/>
        </w:rPr>
        <w:t>II. Супервизия ТА или СВ. Для ТА, это часы практики супервизий, которые они могут включить в свое CV, когда будут подавать документы на СВ, для СВ возможность показать себя членам и участникам секции.</w:t>
      </w:r>
      <w:r w:rsidR="009A2923">
        <w:rPr>
          <w:rFonts w:ascii="Times New Roman" w:hAnsi="Times New Roman" w:cs="Times New Roman"/>
          <w:sz w:val="28"/>
          <w:szCs w:val="28"/>
        </w:rPr>
        <w:t xml:space="preserve"> Если секция проводится не ТА или</w:t>
      </w:r>
      <w:r w:rsidR="00CE2B8D">
        <w:rPr>
          <w:rFonts w:ascii="Times New Roman" w:hAnsi="Times New Roman" w:cs="Times New Roman"/>
          <w:sz w:val="28"/>
          <w:szCs w:val="28"/>
        </w:rPr>
        <w:t xml:space="preserve"> не</w:t>
      </w:r>
      <w:r w:rsidR="009A2923">
        <w:rPr>
          <w:rFonts w:ascii="Times New Roman" w:hAnsi="Times New Roman" w:cs="Times New Roman"/>
          <w:sz w:val="28"/>
          <w:szCs w:val="28"/>
        </w:rPr>
        <w:t xml:space="preserve"> СВ, предлагаю рассматривать их как </w:t>
      </w:r>
      <w:proofErr w:type="spellStart"/>
      <w:r w:rsidR="009A2923">
        <w:rPr>
          <w:rFonts w:ascii="Times New Roman" w:hAnsi="Times New Roman" w:cs="Times New Roman"/>
          <w:sz w:val="28"/>
          <w:szCs w:val="28"/>
        </w:rPr>
        <w:t>интервизионные</w:t>
      </w:r>
      <w:proofErr w:type="spellEnd"/>
      <w:r w:rsidR="009A292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A2923">
        <w:rPr>
          <w:rFonts w:ascii="Times New Roman" w:hAnsi="Times New Roman" w:cs="Times New Roman"/>
          <w:sz w:val="28"/>
          <w:szCs w:val="28"/>
        </w:rPr>
        <w:t>супервизионные</w:t>
      </w:r>
      <w:proofErr w:type="spellEnd"/>
      <w:r w:rsidR="009A2923">
        <w:rPr>
          <w:rFonts w:ascii="Times New Roman" w:hAnsi="Times New Roman" w:cs="Times New Roman"/>
          <w:sz w:val="28"/>
          <w:szCs w:val="28"/>
        </w:rPr>
        <w:t>.</w:t>
      </w:r>
    </w:p>
    <w:p w14:paraId="7C8184B0" w14:textId="77777777" w:rsidR="00101880" w:rsidRDefault="00101880" w:rsidP="009D6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коллеги, прошу проголосовать списком за вышеописанное предложение. Единогласно.</w:t>
      </w:r>
    </w:p>
    <w:p w14:paraId="0FCC5844" w14:textId="77777777" w:rsidR="009D6096" w:rsidRDefault="001C5441" w:rsidP="009D6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Рудакова М. А. </w:t>
      </w:r>
      <w:r>
        <w:rPr>
          <w:rFonts w:ascii="Times New Roman" w:hAnsi="Times New Roman" w:cs="Times New Roman"/>
          <w:sz w:val="28"/>
          <w:szCs w:val="28"/>
        </w:rPr>
        <w:t xml:space="preserve">Далее на повестке дня </w:t>
      </w:r>
      <w:r w:rsidR="009D6096" w:rsidRPr="001C5441">
        <w:rPr>
          <w:rFonts w:ascii="Times New Roman" w:hAnsi="Times New Roman" w:cs="Times New Roman"/>
          <w:sz w:val="28"/>
          <w:szCs w:val="28"/>
        </w:rPr>
        <w:t>Проведение Дня открытых дверей на площадке центра «Личность».</w:t>
      </w:r>
      <w:r>
        <w:rPr>
          <w:rFonts w:ascii="Times New Roman" w:hAnsi="Times New Roman" w:cs="Times New Roman"/>
          <w:sz w:val="28"/>
          <w:szCs w:val="28"/>
        </w:rPr>
        <w:t xml:space="preserve"> Коллеги </w:t>
      </w:r>
      <w:r w:rsidRPr="001C5441">
        <w:rPr>
          <w:rFonts w:ascii="Times New Roman" w:hAnsi="Times New Roman" w:cs="Times New Roman"/>
          <w:sz w:val="28"/>
          <w:szCs w:val="28"/>
        </w:rPr>
        <w:t>в субботу 2</w:t>
      </w:r>
      <w:r w:rsidR="00CE2B8D" w:rsidRPr="00CE2B8D">
        <w:rPr>
          <w:rFonts w:ascii="Times New Roman" w:hAnsi="Times New Roman" w:cs="Times New Roman"/>
          <w:sz w:val="28"/>
          <w:szCs w:val="28"/>
        </w:rPr>
        <w:t>8</w:t>
      </w:r>
      <w:r w:rsidRPr="001C5441">
        <w:rPr>
          <w:rFonts w:ascii="Times New Roman" w:hAnsi="Times New Roman" w:cs="Times New Roman"/>
          <w:sz w:val="28"/>
          <w:szCs w:val="28"/>
        </w:rPr>
        <w:t xml:space="preserve"> сентября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B8D" w:rsidRPr="00CE2B8D">
        <w:rPr>
          <w:rFonts w:ascii="Times New Roman" w:hAnsi="Times New Roman" w:cs="Times New Roman"/>
          <w:sz w:val="28"/>
          <w:szCs w:val="28"/>
        </w:rPr>
        <w:t>(</w:t>
      </w:r>
      <w:r w:rsidR="00CE2B8D">
        <w:rPr>
          <w:rFonts w:ascii="Times New Roman" w:hAnsi="Times New Roman" w:cs="Times New Roman"/>
          <w:sz w:val="28"/>
          <w:szCs w:val="28"/>
        </w:rPr>
        <w:t>четвертая неделя</w:t>
      </w:r>
      <w:r w:rsidR="00CE2B8D" w:rsidRPr="00CE2B8D">
        <w:rPr>
          <w:rFonts w:ascii="Times New Roman" w:hAnsi="Times New Roman" w:cs="Times New Roman"/>
          <w:sz w:val="28"/>
          <w:szCs w:val="28"/>
        </w:rPr>
        <w:t>)</w:t>
      </w:r>
      <w:r w:rsidR="00CE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планируем провести День Открытых дверей для всех членов РО Москва МОО ЕКПП Россия. Я предлагаю следующий план мероприятий:</w:t>
      </w:r>
    </w:p>
    <w:p w14:paraId="2D62D3CA" w14:textId="77777777" w:rsidR="009D6096" w:rsidRDefault="009D6096" w:rsidP="009D6096">
      <w:pPr>
        <w:rPr>
          <w:rFonts w:ascii="Times New Roman" w:hAnsi="Times New Roman" w:cs="Times New Roman"/>
          <w:sz w:val="28"/>
          <w:szCs w:val="28"/>
        </w:rPr>
      </w:pPr>
      <w:r w:rsidRPr="001C5441">
        <w:rPr>
          <w:rFonts w:ascii="Times New Roman" w:hAnsi="Times New Roman" w:cs="Times New Roman"/>
          <w:sz w:val="28"/>
          <w:szCs w:val="28"/>
        </w:rPr>
        <w:t>-Вручить сертификаты за Психоаналитические Практикумы по прошлому учебному году</w:t>
      </w:r>
      <w:r w:rsidR="001C5441">
        <w:rPr>
          <w:rFonts w:ascii="Times New Roman" w:hAnsi="Times New Roman" w:cs="Times New Roman"/>
          <w:sz w:val="28"/>
          <w:szCs w:val="28"/>
        </w:rPr>
        <w:t>;</w:t>
      </w:r>
    </w:p>
    <w:p w14:paraId="4363B0DE" w14:textId="77777777" w:rsidR="00933F6F" w:rsidRDefault="001C5441" w:rsidP="009D6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объявление о наших предстоящих мероприятиях;</w:t>
      </w:r>
    </w:p>
    <w:p w14:paraId="62850F3C" w14:textId="77777777" w:rsidR="009D6096" w:rsidRDefault="00933F6F" w:rsidP="009D6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Вручить грамоты и благодарности </w:t>
      </w:r>
      <w:r w:rsidR="005F2936">
        <w:rPr>
          <w:rFonts w:ascii="Times New Roman" w:hAnsi="Times New Roman" w:cs="Times New Roman"/>
          <w:sz w:val="28"/>
          <w:szCs w:val="28"/>
        </w:rPr>
        <w:t>нашим коллегам,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5F2936">
        <w:rPr>
          <w:rFonts w:ascii="Times New Roman" w:hAnsi="Times New Roman" w:cs="Times New Roman"/>
          <w:sz w:val="28"/>
          <w:szCs w:val="28"/>
        </w:rPr>
        <w:t>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, но были </w:t>
      </w:r>
      <w:r w:rsidR="005F2936">
        <w:rPr>
          <w:rFonts w:ascii="Times New Roman" w:hAnsi="Times New Roman" w:cs="Times New Roman"/>
          <w:sz w:val="28"/>
          <w:szCs w:val="28"/>
        </w:rPr>
        <w:t>награждены</w:t>
      </w:r>
      <w:r>
        <w:rPr>
          <w:rFonts w:ascii="Times New Roman" w:hAnsi="Times New Roman" w:cs="Times New Roman"/>
          <w:sz w:val="28"/>
          <w:szCs w:val="28"/>
        </w:rPr>
        <w:t>, на Летней Школе 2019.</w:t>
      </w:r>
      <w:r w:rsidR="001C54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661CA" w14:textId="77777777" w:rsidR="00933F6F" w:rsidRDefault="00933F6F" w:rsidP="009D6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 есть ли у Вас предложения по данному мероприятию.</w:t>
      </w:r>
    </w:p>
    <w:p w14:paraId="7B0258EC" w14:textId="77777777" w:rsidR="00933F6F" w:rsidRDefault="00933F6F" w:rsidP="009D6096">
      <w:pPr>
        <w:rPr>
          <w:rFonts w:ascii="Times New Roman" w:hAnsi="Times New Roman" w:cs="Times New Roman"/>
          <w:sz w:val="28"/>
          <w:szCs w:val="28"/>
        </w:rPr>
      </w:pPr>
      <w:r w:rsidRPr="00933F6F">
        <w:rPr>
          <w:rFonts w:ascii="Times New Roman" w:hAnsi="Times New Roman" w:cs="Times New Roman"/>
          <w:b/>
          <w:bCs/>
          <w:sz w:val="28"/>
          <w:szCs w:val="28"/>
        </w:rPr>
        <w:t>Кантор А. М.</w:t>
      </w:r>
      <w:r>
        <w:rPr>
          <w:rFonts w:ascii="Times New Roman" w:hAnsi="Times New Roman" w:cs="Times New Roman"/>
          <w:sz w:val="28"/>
          <w:szCs w:val="28"/>
        </w:rPr>
        <w:t xml:space="preserve"> Мария </w:t>
      </w:r>
      <w:r w:rsidR="005F2936">
        <w:rPr>
          <w:rFonts w:ascii="Times New Roman" w:hAnsi="Times New Roman" w:cs="Times New Roman"/>
          <w:sz w:val="28"/>
          <w:szCs w:val="28"/>
        </w:rPr>
        <w:t>Анатольевна —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936">
        <w:rPr>
          <w:rFonts w:ascii="Times New Roman" w:hAnsi="Times New Roman" w:cs="Times New Roman"/>
          <w:sz w:val="28"/>
          <w:szCs w:val="28"/>
        </w:rPr>
        <w:t>колоссальный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936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работы, сможем ли мы все это организовать. А в целом хороший план. </w:t>
      </w:r>
    </w:p>
    <w:p w14:paraId="241A4E12" w14:textId="77777777" w:rsidR="00933F6F" w:rsidRDefault="00933F6F" w:rsidP="009D6096">
      <w:pPr>
        <w:rPr>
          <w:rFonts w:ascii="Times New Roman" w:hAnsi="Times New Roman" w:cs="Times New Roman"/>
          <w:sz w:val="28"/>
          <w:szCs w:val="28"/>
        </w:rPr>
      </w:pPr>
      <w:r w:rsidRPr="00933F6F">
        <w:rPr>
          <w:rFonts w:ascii="Times New Roman" w:hAnsi="Times New Roman" w:cs="Times New Roman"/>
          <w:b/>
          <w:bCs/>
          <w:sz w:val="28"/>
          <w:szCs w:val="28"/>
        </w:rPr>
        <w:t>Рудакова М. А.</w:t>
      </w:r>
      <w:r>
        <w:rPr>
          <w:rFonts w:ascii="Times New Roman" w:hAnsi="Times New Roman" w:cs="Times New Roman"/>
          <w:sz w:val="28"/>
          <w:szCs w:val="28"/>
        </w:rPr>
        <w:t xml:space="preserve"> Это коллегиальная работа у нас хорошая рабочая группа и мы с этим справимся. Также предлагаю поручить Рудаковой М. А. заняться организационными вопросами. Голосуем. Единогласно.</w:t>
      </w:r>
    </w:p>
    <w:p w14:paraId="2031D797" w14:textId="77777777" w:rsidR="009D6096" w:rsidRPr="00E4058A" w:rsidRDefault="009D6096" w:rsidP="009D6096">
      <w:pPr>
        <w:rPr>
          <w:rFonts w:ascii="Times New Roman" w:hAnsi="Times New Roman" w:cs="Times New Roman"/>
          <w:sz w:val="28"/>
          <w:szCs w:val="28"/>
        </w:rPr>
      </w:pPr>
      <w:r w:rsidRPr="009D6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3F6F">
        <w:rPr>
          <w:rFonts w:ascii="Times New Roman" w:hAnsi="Times New Roman" w:cs="Times New Roman"/>
          <w:sz w:val="28"/>
          <w:szCs w:val="28"/>
        </w:rPr>
        <w:t xml:space="preserve">Для лучшей организации поручается Рудаковой </w:t>
      </w:r>
      <w:r w:rsidR="005F2936" w:rsidRPr="00933F6F">
        <w:rPr>
          <w:rFonts w:ascii="Times New Roman" w:hAnsi="Times New Roman" w:cs="Times New Roman"/>
          <w:sz w:val="28"/>
          <w:szCs w:val="28"/>
        </w:rPr>
        <w:t>М. А.</w:t>
      </w:r>
      <w:r w:rsidRPr="00933F6F">
        <w:rPr>
          <w:rFonts w:ascii="Times New Roman" w:hAnsi="Times New Roman" w:cs="Times New Roman"/>
          <w:sz w:val="28"/>
          <w:szCs w:val="28"/>
        </w:rPr>
        <w:t xml:space="preserve"> обзвон членов РО на </w:t>
      </w:r>
      <w:r w:rsidRPr="00E4058A">
        <w:rPr>
          <w:rFonts w:ascii="Times New Roman" w:hAnsi="Times New Roman" w:cs="Times New Roman"/>
          <w:sz w:val="28"/>
          <w:szCs w:val="28"/>
        </w:rPr>
        <w:t>предмет участия в секциях, предпочтительные дни и часы</w:t>
      </w:r>
      <w:r w:rsidR="00CE2B8D">
        <w:rPr>
          <w:rFonts w:ascii="Times New Roman" w:hAnsi="Times New Roman" w:cs="Times New Roman"/>
          <w:sz w:val="28"/>
          <w:szCs w:val="28"/>
        </w:rPr>
        <w:t>. А также согласование дней и часов секций с руководителями секций</w:t>
      </w:r>
      <w:r w:rsidRPr="00E4058A">
        <w:rPr>
          <w:rFonts w:ascii="Times New Roman" w:hAnsi="Times New Roman" w:cs="Times New Roman"/>
          <w:sz w:val="28"/>
          <w:szCs w:val="28"/>
        </w:rPr>
        <w:t>.</w:t>
      </w:r>
    </w:p>
    <w:p w14:paraId="33288789" w14:textId="77777777" w:rsidR="00E4058A" w:rsidRDefault="00E4058A" w:rsidP="009D6096">
      <w:pPr>
        <w:rPr>
          <w:rFonts w:ascii="Times New Roman" w:hAnsi="Times New Roman" w:cs="Times New Roman"/>
          <w:sz w:val="28"/>
          <w:szCs w:val="28"/>
        </w:rPr>
      </w:pPr>
      <w:r w:rsidRPr="00E4058A">
        <w:rPr>
          <w:rFonts w:ascii="Times New Roman" w:hAnsi="Times New Roman" w:cs="Times New Roman"/>
          <w:b/>
          <w:bCs/>
          <w:sz w:val="28"/>
          <w:szCs w:val="28"/>
        </w:rPr>
        <w:t>Рудакова М. А.</w:t>
      </w:r>
      <w:r>
        <w:rPr>
          <w:rFonts w:ascii="Times New Roman" w:hAnsi="Times New Roman" w:cs="Times New Roman"/>
          <w:sz w:val="28"/>
          <w:szCs w:val="28"/>
        </w:rPr>
        <w:t xml:space="preserve"> Третий вопрос у нас на повестке дня о</w:t>
      </w:r>
      <w:r w:rsidRPr="00E4058A">
        <w:rPr>
          <w:rFonts w:ascii="Times New Roman" w:hAnsi="Times New Roman" w:cs="Times New Roman"/>
          <w:sz w:val="28"/>
          <w:szCs w:val="28"/>
        </w:rPr>
        <w:t>бсуждение результатов Летней Школы и подведение итогов прошедшего года.</w:t>
      </w:r>
      <w:r>
        <w:rPr>
          <w:rFonts w:ascii="Times New Roman" w:hAnsi="Times New Roman" w:cs="Times New Roman"/>
          <w:sz w:val="28"/>
          <w:szCs w:val="28"/>
        </w:rPr>
        <w:t xml:space="preserve"> От нашего РО Москва на Летней школе присутствовали:</w:t>
      </w:r>
      <w:r w:rsidR="007448C1">
        <w:rPr>
          <w:rFonts w:ascii="Times New Roman" w:hAnsi="Times New Roman" w:cs="Times New Roman"/>
          <w:sz w:val="28"/>
          <w:szCs w:val="28"/>
        </w:rPr>
        <w:t xml:space="preserve"> </w:t>
      </w:r>
      <w:r w:rsidR="00CE2B8D">
        <w:rPr>
          <w:rFonts w:ascii="Times New Roman" w:hAnsi="Times New Roman" w:cs="Times New Roman"/>
          <w:sz w:val="28"/>
          <w:szCs w:val="28"/>
        </w:rPr>
        <w:t xml:space="preserve">Вице-Президент МОО ЕКПП РОССИЯ </w:t>
      </w:r>
      <w:r w:rsidR="009A2923">
        <w:rPr>
          <w:rFonts w:ascii="Times New Roman" w:hAnsi="Times New Roman" w:cs="Times New Roman"/>
          <w:sz w:val="28"/>
          <w:szCs w:val="28"/>
        </w:rPr>
        <w:t>Полянова Л.М.,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B8D">
        <w:rPr>
          <w:rFonts w:ascii="Times New Roman" w:hAnsi="Times New Roman" w:cs="Times New Roman"/>
          <w:sz w:val="28"/>
          <w:szCs w:val="28"/>
        </w:rPr>
        <w:t xml:space="preserve">Председатель Комитета по Науке </w:t>
      </w:r>
      <w:r>
        <w:rPr>
          <w:rFonts w:ascii="Times New Roman" w:hAnsi="Times New Roman" w:cs="Times New Roman"/>
          <w:sz w:val="28"/>
          <w:szCs w:val="28"/>
        </w:rPr>
        <w:t xml:space="preserve">Соколов </w:t>
      </w:r>
      <w:r w:rsidR="005F2936">
        <w:rPr>
          <w:rFonts w:ascii="Times New Roman" w:hAnsi="Times New Roman" w:cs="Times New Roman"/>
          <w:sz w:val="28"/>
          <w:szCs w:val="28"/>
        </w:rPr>
        <w:t>Д. 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2B8D">
        <w:rPr>
          <w:rFonts w:ascii="Times New Roman" w:hAnsi="Times New Roman" w:cs="Times New Roman"/>
          <w:sz w:val="28"/>
          <w:szCs w:val="28"/>
        </w:rPr>
        <w:t xml:space="preserve">Член Правления РО Москва МОО ЕКПП </w:t>
      </w:r>
      <w:r>
        <w:rPr>
          <w:rFonts w:ascii="Times New Roman" w:hAnsi="Times New Roman" w:cs="Times New Roman"/>
          <w:sz w:val="28"/>
          <w:szCs w:val="28"/>
        </w:rPr>
        <w:t>Трохова М.В.,</w:t>
      </w:r>
      <w:r w:rsidR="00CE2B8D">
        <w:rPr>
          <w:rFonts w:ascii="Times New Roman" w:hAnsi="Times New Roman" w:cs="Times New Roman"/>
          <w:sz w:val="28"/>
          <w:szCs w:val="28"/>
        </w:rPr>
        <w:t xml:space="preserve"> Исполнительный директор РО Москва МОО ЕКПП </w:t>
      </w:r>
      <w:r>
        <w:rPr>
          <w:rFonts w:ascii="Times New Roman" w:hAnsi="Times New Roman" w:cs="Times New Roman"/>
          <w:sz w:val="28"/>
          <w:szCs w:val="28"/>
        </w:rPr>
        <w:t xml:space="preserve"> Федоренко </w:t>
      </w:r>
      <w:r w:rsidR="005F2936">
        <w:rPr>
          <w:rFonts w:ascii="Times New Roman" w:hAnsi="Times New Roman" w:cs="Times New Roman"/>
          <w:sz w:val="28"/>
          <w:szCs w:val="28"/>
        </w:rPr>
        <w:t>Г. 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2B8D">
        <w:rPr>
          <w:rFonts w:ascii="Times New Roman" w:hAnsi="Times New Roman" w:cs="Times New Roman"/>
          <w:sz w:val="28"/>
          <w:szCs w:val="28"/>
        </w:rPr>
        <w:t xml:space="preserve">член ЕКПП </w:t>
      </w:r>
      <w:r>
        <w:rPr>
          <w:rFonts w:ascii="Times New Roman" w:hAnsi="Times New Roman" w:cs="Times New Roman"/>
          <w:sz w:val="28"/>
          <w:szCs w:val="28"/>
        </w:rPr>
        <w:t xml:space="preserve">Могутова Н., </w:t>
      </w:r>
      <w:r w:rsidR="00CE2B8D">
        <w:rPr>
          <w:rFonts w:ascii="Times New Roman" w:hAnsi="Times New Roman" w:cs="Times New Roman"/>
          <w:sz w:val="28"/>
          <w:szCs w:val="28"/>
        </w:rPr>
        <w:t xml:space="preserve">Председатель РО Москва </w:t>
      </w:r>
      <w:r>
        <w:rPr>
          <w:rFonts w:ascii="Times New Roman" w:hAnsi="Times New Roman" w:cs="Times New Roman"/>
          <w:sz w:val="28"/>
          <w:szCs w:val="28"/>
        </w:rPr>
        <w:t xml:space="preserve">Рудакова </w:t>
      </w:r>
      <w:r w:rsidR="005F2936">
        <w:rPr>
          <w:rFonts w:ascii="Times New Roman" w:hAnsi="Times New Roman" w:cs="Times New Roman"/>
          <w:sz w:val="28"/>
          <w:szCs w:val="28"/>
        </w:rPr>
        <w:t>М. А.</w:t>
      </w:r>
      <w:r w:rsidR="009A2923">
        <w:rPr>
          <w:rFonts w:ascii="Times New Roman" w:hAnsi="Times New Roman" w:cs="Times New Roman"/>
          <w:sz w:val="28"/>
          <w:szCs w:val="28"/>
        </w:rPr>
        <w:t xml:space="preserve">, </w:t>
      </w:r>
      <w:r w:rsidR="00CE2B8D">
        <w:rPr>
          <w:rFonts w:ascii="Times New Roman" w:hAnsi="Times New Roman" w:cs="Times New Roman"/>
          <w:sz w:val="28"/>
          <w:szCs w:val="28"/>
        </w:rPr>
        <w:t xml:space="preserve">член ЕКПП </w:t>
      </w:r>
      <w:r w:rsidR="009A2923">
        <w:rPr>
          <w:rFonts w:ascii="Times New Roman" w:hAnsi="Times New Roman" w:cs="Times New Roman"/>
          <w:sz w:val="28"/>
          <w:szCs w:val="28"/>
        </w:rPr>
        <w:t>Малахова Н.В. (с докладом),</w:t>
      </w:r>
      <w:r w:rsidR="00CE2B8D">
        <w:rPr>
          <w:rFonts w:ascii="Times New Roman" w:hAnsi="Times New Roman" w:cs="Times New Roman"/>
          <w:sz w:val="28"/>
          <w:szCs w:val="28"/>
        </w:rPr>
        <w:t xml:space="preserve"> член ЕКПП</w:t>
      </w:r>
      <w:r w:rsidR="009A2923">
        <w:rPr>
          <w:rFonts w:ascii="Times New Roman" w:hAnsi="Times New Roman" w:cs="Times New Roman"/>
          <w:sz w:val="28"/>
          <w:szCs w:val="28"/>
        </w:rPr>
        <w:t xml:space="preserve"> Наиле Дзюба. </w:t>
      </w:r>
      <w:r>
        <w:rPr>
          <w:rFonts w:ascii="Times New Roman" w:hAnsi="Times New Roman" w:cs="Times New Roman"/>
          <w:sz w:val="28"/>
          <w:szCs w:val="28"/>
        </w:rPr>
        <w:t xml:space="preserve">Летняя школа была насыщенна очень интересными докладами наших коллег из разных регионов. Было проведено три киноклуба, </w:t>
      </w:r>
      <w:r w:rsidR="005F2936">
        <w:rPr>
          <w:rFonts w:ascii="Times New Roman" w:hAnsi="Times New Roman" w:cs="Times New Roman"/>
          <w:sz w:val="28"/>
          <w:szCs w:val="28"/>
        </w:rPr>
        <w:t>параллельно</w:t>
      </w:r>
      <w:r>
        <w:rPr>
          <w:rFonts w:ascii="Times New Roman" w:hAnsi="Times New Roman" w:cs="Times New Roman"/>
          <w:sz w:val="28"/>
          <w:szCs w:val="28"/>
        </w:rPr>
        <w:t xml:space="preserve"> работало несколько секций. Во время летней школы прошло общее собрание членов МОО ЕКПП Россия. На данном собрании </w:t>
      </w:r>
      <w:r w:rsidRPr="007448C1">
        <w:rPr>
          <w:rFonts w:ascii="Times New Roman" w:hAnsi="Times New Roman" w:cs="Times New Roman"/>
          <w:sz w:val="28"/>
          <w:szCs w:val="28"/>
        </w:rPr>
        <w:t xml:space="preserve">был поставлен вопрос и проведено голосование </w:t>
      </w:r>
      <w:r w:rsidR="005F2936" w:rsidRPr="007448C1">
        <w:rPr>
          <w:rFonts w:ascii="Times New Roman" w:hAnsi="Times New Roman" w:cs="Times New Roman"/>
          <w:sz w:val="28"/>
          <w:szCs w:val="28"/>
        </w:rPr>
        <w:t>о</w:t>
      </w:r>
      <w:r w:rsidRPr="007448C1">
        <w:rPr>
          <w:rFonts w:ascii="Times New Roman" w:hAnsi="Times New Roman" w:cs="Times New Roman"/>
          <w:sz w:val="28"/>
          <w:szCs w:val="28"/>
        </w:rPr>
        <w:t xml:space="preserve"> выходе из состава ЕКПП Вена.</w:t>
      </w:r>
      <w:r w:rsidR="007448C1" w:rsidRPr="007448C1">
        <w:rPr>
          <w:rFonts w:ascii="Times New Roman" w:hAnsi="Times New Roman" w:cs="Times New Roman"/>
          <w:sz w:val="28"/>
          <w:szCs w:val="28"/>
        </w:rPr>
        <w:t xml:space="preserve"> За проголосовало 142</w:t>
      </w:r>
      <w:r w:rsidR="005F2936" w:rsidRPr="007448C1">
        <w:rPr>
          <w:rFonts w:ascii="Times New Roman" w:hAnsi="Times New Roman" w:cs="Times New Roman"/>
          <w:sz w:val="28"/>
          <w:szCs w:val="28"/>
        </w:rPr>
        <w:t xml:space="preserve"> человек, против –</w:t>
      </w:r>
      <w:r w:rsidR="007448C1" w:rsidRPr="007448C1">
        <w:rPr>
          <w:rFonts w:ascii="Times New Roman" w:hAnsi="Times New Roman" w:cs="Times New Roman"/>
          <w:sz w:val="28"/>
          <w:szCs w:val="28"/>
        </w:rPr>
        <w:t>6</w:t>
      </w:r>
      <w:r w:rsidR="005F2936" w:rsidRPr="007448C1">
        <w:rPr>
          <w:rFonts w:ascii="Times New Roman" w:hAnsi="Times New Roman" w:cs="Times New Roman"/>
          <w:sz w:val="28"/>
          <w:szCs w:val="28"/>
        </w:rPr>
        <w:t>, воздержалось – 2 человека. Также на летней</w:t>
      </w:r>
      <w:r w:rsidR="005F2936">
        <w:rPr>
          <w:rFonts w:ascii="Times New Roman" w:hAnsi="Times New Roman" w:cs="Times New Roman"/>
          <w:sz w:val="28"/>
          <w:szCs w:val="28"/>
        </w:rPr>
        <w:t xml:space="preserve"> школе была организована интересная экскурсия в Дом Великого князя Владимира, которая закончилась банкетом в дружественной обстановке. </w:t>
      </w:r>
    </w:p>
    <w:p w14:paraId="34E457C8" w14:textId="77777777" w:rsidR="005F2936" w:rsidRDefault="005F2936" w:rsidP="009D6096">
      <w:pPr>
        <w:rPr>
          <w:rFonts w:ascii="Times New Roman" w:hAnsi="Times New Roman" w:cs="Times New Roman"/>
          <w:sz w:val="28"/>
          <w:szCs w:val="28"/>
        </w:rPr>
      </w:pPr>
      <w:r w:rsidRPr="005F2936">
        <w:rPr>
          <w:rFonts w:ascii="Times New Roman" w:hAnsi="Times New Roman" w:cs="Times New Roman"/>
          <w:sz w:val="28"/>
          <w:szCs w:val="28"/>
        </w:rPr>
        <w:lastRenderedPageBreak/>
        <w:t xml:space="preserve">Дорогие коллеги, поздравляю Вас с полугодием работы нашего РО-МОСКВА! За 6 месяцев деятельности МЫ уже приняли 20 человек по данным на сегодняшний день от комитета по членству в нашу организацию! Сертифицировали трех коллег, провели 4 психоаналитических Практикума, сертифицировали Психоаналитический Практикум на новый год в количестве 9 мероприятий и утвердили работу в 9 секциях. </w:t>
      </w:r>
      <w:r>
        <w:rPr>
          <w:rFonts w:ascii="Times New Roman" w:hAnsi="Times New Roman" w:cs="Times New Roman"/>
          <w:sz w:val="28"/>
          <w:szCs w:val="28"/>
        </w:rPr>
        <w:t>Предлагаю работу правления РО Москва признать удовлетворительной. Прошу голосовать. Единогласно.</w:t>
      </w:r>
    </w:p>
    <w:p w14:paraId="3708524C" w14:textId="77777777" w:rsidR="007448C1" w:rsidRDefault="007448C1" w:rsidP="009D6096">
      <w:pPr>
        <w:rPr>
          <w:rFonts w:ascii="Times New Roman" w:hAnsi="Times New Roman" w:cs="Times New Roman"/>
          <w:sz w:val="28"/>
          <w:szCs w:val="28"/>
        </w:rPr>
      </w:pPr>
    </w:p>
    <w:p w14:paraId="554A01C1" w14:textId="77777777" w:rsidR="00933F6F" w:rsidRPr="00933F6F" w:rsidRDefault="00933F6F" w:rsidP="009D6096">
      <w:pPr>
        <w:rPr>
          <w:rFonts w:ascii="Times New Roman" w:hAnsi="Times New Roman" w:cs="Times New Roman"/>
          <w:sz w:val="28"/>
          <w:szCs w:val="28"/>
        </w:rPr>
      </w:pPr>
    </w:p>
    <w:sectPr w:rsidR="00933F6F" w:rsidRPr="00933F6F" w:rsidSect="009B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96"/>
    <w:rsid w:val="00101880"/>
    <w:rsid w:val="001B4B02"/>
    <w:rsid w:val="001C5441"/>
    <w:rsid w:val="003E4E89"/>
    <w:rsid w:val="00427542"/>
    <w:rsid w:val="00445816"/>
    <w:rsid w:val="004E1DBD"/>
    <w:rsid w:val="00532B97"/>
    <w:rsid w:val="005F2936"/>
    <w:rsid w:val="006C1946"/>
    <w:rsid w:val="006E4836"/>
    <w:rsid w:val="007448C1"/>
    <w:rsid w:val="00933F6F"/>
    <w:rsid w:val="009A2923"/>
    <w:rsid w:val="009B11AD"/>
    <w:rsid w:val="009D6096"/>
    <w:rsid w:val="00A01F11"/>
    <w:rsid w:val="00CE2B8D"/>
    <w:rsid w:val="00D35F61"/>
    <w:rsid w:val="00E4058A"/>
    <w:rsid w:val="00F36DBA"/>
    <w:rsid w:val="00F8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B88B"/>
  <w15:docId w15:val="{FA00984E-1D42-4006-AFA3-FE87C1C6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Федоренко</dc:creator>
  <cp:keywords/>
  <dc:description/>
  <cp:lastModifiedBy>Галина Федоренко</cp:lastModifiedBy>
  <cp:revision>2</cp:revision>
  <dcterms:created xsi:type="dcterms:W3CDTF">2019-08-19T17:11:00Z</dcterms:created>
  <dcterms:modified xsi:type="dcterms:W3CDTF">2019-09-25T14:51:00Z</dcterms:modified>
</cp:coreProperties>
</file>